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204" w:rsidRDefault="00411204" w:rsidP="00411204">
      <w:pPr>
        <w:spacing w:line="360" w:lineRule="auto"/>
        <w:ind w:right="140"/>
        <w:jc w:val="center"/>
        <w:rPr>
          <w:spacing w:val="70"/>
          <w:sz w:val="6"/>
        </w:rPr>
      </w:pPr>
      <w:r w:rsidRPr="00411204">
        <w:rPr>
          <w:noProof/>
          <w:spacing w:val="7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7.25pt;height:58.5pt;visibility:visible;mso-wrap-style:square">
            <v:imagedata r:id="rId7" o:title=""/>
          </v:shape>
        </w:pict>
      </w:r>
      <w:r>
        <w:rPr>
          <w:spacing w:val="70"/>
        </w:rPr>
        <w:t xml:space="preserve">  </w:t>
      </w:r>
    </w:p>
    <w:p w:rsidR="00411204" w:rsidRPr="00B17673" w:rsidRDefault="00411204" w:rsidP="00411204">
      <w:pPr>
        <w:spacing w:line="360" w:lineRule="auto"/>
        <w:ind w:right="140"/>
        <w:jc w:val="center"/>
        <w:rPr>
          <w:spacing w:val="70"/>
          <w:sz w:val="6"/>
        </w:rPr>
      </w:pPr>
    </w:p>
    <w:p w:rsidR="00411204" w:rsidRPr="00411204" w:rsidRDefault="00411204" w:rsidP="00411204">
      <w:pPr>
        <w:spacing w:line="360" w:lineRule="auto"/>
        <w:ind w:right="140"/>
        <w:jc w:val="center"/>
        <w:rPr>
          <w:spacing w:val="70"/>
          <w:sz w:val="24"/>
          <w:szCs w:val="24"/>
        </w:rPr>
      </w:pPr>
      <w:r w:rsidRPr="00411204">
        <w:rPr>
          <w:spacing w:val="70"/>
          <w:sz w:val="24"/>
          <w:szCs w:val="24"/>
        </w:rPr>
        <w:t>ПРИМОРСКИЙ КРАЙ</w:t>
      </w:r>
    </w:p>
    <w:p w:rsidR="00411204" w:rsidRPr="00411204" w:rsidRDefault="00411204" w:rsidP="00411204">
      <w:pPr>
        <w:pStyle w:val="2"/>
        <w:spacing w:line="240" w:lineRule="auto"/>
        <w:ind w:right="140"/>
        <w:rPr>
          <w:szCs w:val="24"/>
        </w:rPr>
      </w:pPr>
      <w:r w:rsidRPr="00411204">
        <w:rPr>
          <w:szCs w:val="24"/>
        </w:rPr>
        <w:t>ДУМА АРТЕМОВСКОГО ГОРОДСКОГО ОКРУГА</w:t>
      </w:r>
    </w:p>
    <w:p w:rsidR="00FA18D0" w:rsidRDefault="00FA18D0" w:rsidP="00411204">
      <w:pPr>
        <w:pStyle w:val="afa"/>
        <w:spacing w:line="276" w:lineRule="auto"/>
        <w:ind w:right="140"/>
        <w:jc w:val="center"/>
        <w:rPr>
          <w:b/>
          <w:szCs w:val="24"/>
        </w:rPr>
      </w:pPr>
    </w:p>
    <w:p w:rsidR="00411204" w:rsidRPr="00411204" w:rsidRDefault="00411204" w:rsidP="00411204">
      <w:pPr>
        <w:pStyle w:val="afa"/>
        <w:spacing w:line="276" w:lineRule="auto"/>
        <w:ind w:right="140"/>
        <w:jc w:val="center"/>
        <w:rPr>
          <w:b/>
          <w:szCs w:val="24"/>
        </w:rPr>
      </w:pPr>
      <w:bookmarkStart w:id="0" w:name="_GoBack"/>
      <w:bookmarkEnd w:id="0"/>
      <w:r w:rsidRPr="00411204">
        <w:rPr>
          <w:b/>
          <w:szCs w:val="24"/>
        </w:rPr>
        <w:t>постоянная комиссия Думы Артемовского городского округа</w:t>
      </w:r>
    </w:p>
    <w:p w:rsidR="00411204" w:rsidRPr="00411204" w:rsidRDefault="00411204" w:rsidP="00411204">
      <w:pPr>
        <w:ind w:right="140"/>
        <w:jc w:val="center"/>
        <w:rPr>
          <w:b/>
          <w:sz w:val="24"/>
          <w:szCs w:val="24"/>
        </w:rPr>
      </w:pPr>
      <w:r w:rsidRPr="00411204">
        <w:rPr>
          <w:b/>
          <w:sz w:val="24"/>
          <w:szCs w:val="24"/>
        </w:rPr>
        <w:t>по вопросам законности и защиты прав граждан</w:t>
      </w:r>
    </w:p>
    <w:p w:rsidR="00411204" w:rsidRPr="00411204" w:rsidRDefault="00411204" w:rsidP="00411204">
      <w:pPr>
        <w:pStyle w:val="3"/>
        <w:spacing w:line="240" w:lineRule="auto"/>
        <w:ind w:right="140"/>
        <w:rPr>
          <w:spacing w:val="40"/>
          <w:szCs w:val="24"/>
        </w:rPr>
      </w:pPr>
    </w:p>
    <w:p w:rsidR="00411204" w:rsidRPr="00411204" w:rsidRDefault="00411204" w:rsidP="00411204">
      <w:pPr>
        <w:pStyle w:val="3"/>
        <w:spacing w:line="240" w:lineRule="auto"/>
        <w:ind w:right="140"/>
        <w:rPr>
          <w:spacing w:val="40"/>
          <w:szCs w:val="24"/>
        </w:rPr>
      </w:pPr>
      <w:r w:rsidRPr="00411204">
        <w:rPr>
          <w:spacing w:val="40"/>
          <w:szCs w:val="24"/>
        </w:rPr>
        <w:t>РЕШЕНИЕ</w:t>
      </w:r>
    </w:p>
    <w:p w:rsidR="00411204" w:rsidRPr="00411204" w:rsidRDefault="00411204" w:rsidP="00411204">
      <w:pPr>
        <w:ind w:right="140"/>
        <w:rPr>
          <w:sz w:val="24"/>
          <w:szCs w:val="24"/>
        </w:rPr>
      </w:pPr>
    </w:p>
    <w:p w:rsidR="00411204" w:rsidRPr="00411204" w:rsidRDefault="00411204" w:rsidP="00411204">
      <w:pPr>
        <w:tabs>
          <w:tab w:val="left" w:pos="0"/>
          <w:tab w:val="left" w:pos="142"/>
        </w:tabs>
        <w:spacing w:line="276" w:lineRule="auto"/>
        <w:ind w:right="140"/>
        <w:jc w:val="both"/>
        <w:rPr>
          <w:spacing w:val="40"/>
          <w:sz w:val="24"/>
          <w:szCs w:val="24"/>
        </w:rPr>
      </w:pPr>
      <w:r w:rsidRPr="00411204">
        <w:rPr>
          <w:sz w:val="24"/>
          <w:szCs w:val="24"/>
        </w:rPr>
        <w:t xml:space="preserve">………                                         </w:t>
      </w:r>
      <w:r w:rsidRPr="00411204">
        <w:rPr>
          <w:spacing w:val="40"/>
          <w:sz w:val="24"/>
          <w:szCs w:val="24"/>
        </w:rPr>
        <w:t xml:space="preserve">                                                       № …</w:t>
      </w:r>
    </w:p>
    <w:p w:rsidR="00411204" w:rsidRPr="00411204" w:rsidRDefault="00411204" w:rsidP="00411204">
      <w:pPr>
        <w:tabs>
          <w:tab w:val="left" w:pos="0"/>
          <w:tab w:val="left" w:pos="142"/>
        </w:tabs>
        <w:spacing w:line="276" w:lineRule="auto"/>
        <w:ind w:right="140"/>
        <w:jc w:val="both"/>
        <w:rPr>
          <w:sz w:val="24"/>
          <w:szCs w:val="24"/>
        </w:rPr>
      </w:pPr>
    </w:p>
    <w:p w:rsidR="00411204" w:rsidRDefault="00411204" w:rsidP="00411204">
      <w:pPr>
        <w:tabs>
          <w:tab w:val="left" w:pos="0"/>
          <w:tab w:val="left" w:pos="142"/>
        </w:tabs>
        <w:ind w:right="140"/>
        <w:jc w:val="both"/>
        <w:rPr>
          <w:sz w:val="24"/>
          <w:szCs w:val="24"/>
        </w:rPr>
      </w:pPr>
      <w:r w:rsidRPr="00411204">
        <w:rPr>
          <w:sz w:val="24"/>
          <w:szCs w:val="24"/>
        </w:rPr>
        <w:t xml:space="preserve">Об отказе в возбуждении ходатайства о </w:t>
      </w:r>
      <w:r>
        <w:rPr>
          <w:sz w:val="24"/>
          <w:szCs w:val="24"/>
        </w:rPr>
        <w:t xml:space="preserve">присвоении </w:t>
      </w:r>
    </w:p>
    <w:p w:rsidR="00411204" w:rsidRPr="00411204" w:rsidRDefault="00411204" w:rsidP="00411204">
      <w:pPr>
        <w:tabs>
          <w:tab w:val="left" w:pos="0"/>
          <w:tab w:val="left" w:pos="142"/>
        </w:tabs>
        <w:ind w:right="140"/>
        <w:jc w:val="both"/>
        <w:rPr>
          <w:sz w:val="24"/>
          <w:szCs w:val="24"/>
        </w:rPr>
      </w:pPr>
      <w:proofErr w:type="spellStart"/>
      <w:r w:rsidRPr="00411204">
        <w:rPr>
          <w:sz w:val="24"/>
          <w:szCs w:val="24"/>
        </w:rPr>
        <w:t>Минасян</w:t>
      </w:r>
      <w:proofErr w:type="spellEnd"/>
      <w:r w:rsidRPr="00411204">
        <w:rPr>
          <w:sz w:val="24"/>
          <w:szCs w:val="24"/>
        </w:rPr>
        <w:t xml:space="preserve"> Оксан</w:t>
      </w:r>
      <w:r>
        <w:rPr>
          <w:sz w:val="24"/>
          <w:szCs w:val="24"/>
        </w:rPr>
        <w:t>е</w:t>
      </w:r>
      <w:r w:rsidRPr="00411204">
        <w:rPr>
          <w:sz w:val="24"/>
          <w:szCs w:val="24"/>
        </w:rPr>
        <w:t xml:space="preserve"> Юрьевн</w:t>
      </w:r>
      <w:r>
        <w:rPr>
          <w:sz w:val="24"/>
          <w:szCs w:val="24"/>
        </w:rPr>
        <w:t>е</w:t>
      </w:r>
      <w:r w:rsidRPr="00411204">
        <w:rPr>
          <w:sz w:val="24"/>
          <w:szCs w:val="24"/>
        </w:rPr>
        <w:t xml:space="preserve"> </w:t>
      </w:r>
      <w:r w:rsidR="007032C7">
        <w:rPr>
          <w:sz w:val="24"/>
          <w:szCs w:val="24"/>
        </w:rPr>
        <w:t>звания «Мать</w:t>
      </w:r>
      <w:r w:rsidR="00FA18D0">
        <w:rPr>
          <w:sz w:val="24"/>
          <w:szCs w:val="24"/>
        </w:rPr>
        <w:t xml:space="preserve"> </w:t>
      </w:r>
      <w:r w:rsidR="007032C7">
        <w:rPr>
          <w:sz w:val="24"/>
          <w:szCs w:val="24"/>
        </w:rPr>
        <w:t>-</w:t>
      </w:r>
      <w:r w:rsidR="00FA18D0">
        <w:rPr>
          <w:sz w:val="24"/>
          <w:szCs w:val="24"/>
        </w:rPr>
        <w:t xml:space="preserve"> </w:t>
      </w:r>
      <w:r w:rsidR="007032C7">
        <w:rPr>
          <w:sz w:val="24"/>
          <w:szCs w:val="24"/>
        </w:rPr>
        <w:t>героиня»</w:t>
      </w:r>
    </w:p>
    <w:p w:rsidR="00411204" w:rsidRPr="00411204" w:rsidRDefault="00411204" w:rsidP="00411204">
      <w:pPr>
        <w:tabs>
          <w:tab w:val="left" w:pos="0"/>
          <w:tab w:val="left" w:pos="142"/>
        </w:tabs>
        <w:spacing w:line="276" w:lineRule="auto"/>
        <w:ind w:right="140"/>
        <w:jc w:val="both"/>
        <w:rPr>
          <w:sz w:val="24"/>
          <w:szCs w:val="24"/>
        </w:rPr>
      </w:pPr>
    </w:p>
    <w:p w:rsidR="00411204" w:rsidRPr="00411204" w:rsidRDefault="00411204" w:rsidP="00411204">
      <w:pPr>
        <w:tabs>
          <w:tab w:val="left" w:pos="142"/>
        </w:tabs>
        <w:spacing w:line="360" w:lineRule="auto"/>
        <w:ind w:right="140" w:firstLine="709"/>
        <w:jc w:val="both"/>
        <w:rPr>
          <w:sz w:val="24"/>
          <w:szCs w:val="24"/>
        </w:rPr>
      </w:pPr>
      <w:r w:rsidRPr="00411204">
        <w:rPr>
          <w:sz w:val="24"/>
          <w:szCs w:val="24"/>
        </w:rPr>
        <w:t xml:space="preserve">В соответствии с </w:t>
      </w:r>
      <w:r w:rsidR="007032C7">
        <w:rPr>
          <w:sz w:val="24"/>
          <w:szCs w:val="24"/>
        </w:rPr>
        <w:t>указами Президента Российской Федерации от 07.09.2010 № 1099 «О мерах по совершенствованию государственной наградной системы Российской Федерации», от 15.08.2022 № 558 «О некоторых вопросах совершенствования государственной наградной системы Российской Федерации» и письмом Администрации Президента Российской Федерации от 04.04.2012 № АК-3560 «О направлении Методических рекомендаций о порядке оформления и представления документов о награждении государственными наградами Российской Федерации»</w:t>
      </w:r>
      <w:r w:rsidRPr="00411204">
        <w:rPr>
          <w:sz w:val="24"/>
          <w:szCs w:val="24"/>
        </w:rPr>
        <w:t xml:space="preserve">, рассмотрев заявление </w:t>
      </w:r>
      <w:proofErr w:type="spellStart"/>
      <w:r w:rsidR="00FA18D0">
        <w:rPr>
          <w:sz w:val="24"/>
          <w:szCs w:val="24"/>
        </w:rPr>
        <w:t>М</w:t>
      </w:r>
      <w:r w:rsidRPr="00411204">
        <w:rPr>
          <w:sz w:val="24"/>
          <w:szCs w:val="24"/>
        </w:rPr>
        <w:t>инасян</w:t>
      </w:r>
      <w:proofErr w:type="spellEnd"/>
      <w:r w:rsidR="00FA18D0">
        <w:rPr>
          <w:sz w:val="24"/>
          <w:szCs w:val="24"/>
        </w:rPr>
        <w:t xml:space="preserve"> </w:t>
      </w:r>
      <w:r w:rsidRPr="00411204">
        <w:rPr>
          <w:sz w:val="24"/>
          <w:szCs w:val="24"/>
        </w:rPr>
        <w:t xml:space="preserve">Оксаны Юрьевны о возбуждении ходатайства о </w:t>
      </w:r>
      <w:r w:rsidR="00FA18D0">
        <w:rPr>
          <w:sz w:val="24"/>
          <w:szCs w:val="24"/>
        </w:rPr>
        <w:t>присвоении ей звания «Мать-героиня»</w:t>
      </w:r>
      <w:r w:rsidRPr="00411204">
        <w:rPr>
          <w:sz w:val="24"/>
          <w:szCs w:val="24"/>
        </w:rPr>
        <w:t>, изучив заключения органов образования, здравоохранения, социальной защиты населения, органов внутренних дел</w:t>
      </w:r>
      <w:r w:rsidR="00FA18D0">
        <w:rPr>
          <w:sz w:val="24"/>
          <w:szCs w:val="24"/>
        </w:rPr>
        <w:t xml:space="preserve">, </w:t>
      </w:r>
      <w:r w:rsidRPr="00411204">
        <w:rPr>
          <w:sz w:val="24"/>
          <w:szCs w:val="24"/>
        </w:rPr>
        <w:t>информацию комиссии по делам несовершеннолетних и защите их прав администрации Артемовского городского округа, руководствуясь Уставом Артемовского городского округа Приморского края, постоянная комиссия Думы Артемовского городского округа по вопросам законности и защиты прав граждан</w:t>
      </w:r>
    </w:p>
    <w:p w:rsidR="00411204" w:rsidRPr="00411204" w:rsidRDefault="00411204" w:rsidP="00FA18D0">
      <w:pPr>
        <w:spacing w:line="480" w:lineRule="auto"/>
        <w:ind w:right="140" w:firstLine="567"/>
        <w:rPr>
          <w:sz w:val="24"/>
          <w:szCs w:val="24"/>
        </w:rPr>
      </w:pPr>
    </w:p>
    <w:p w:rsidR="00411204" w:rsidRPr="00411204" w:rsidRDefault="00411204" w:rsidP="00411204">
      <w:pPr>
        <w:spacing w:line="276" w:lineRule="auto"/>
        <w:ind w:right="140"/>
        <w:rPr>
          <w:sz w:val="24"/>
          <w:szCs w:val="24"/>
        </w:rPr>
      </w:pPr>
      <w:r w:rsidRPr="00411204">
        <w:rPr>
          <w:sz w:val="24"/>
          <w:szCs w:val="24"/>
        </w:rPr>
        <w:t xml:space="preserve">РЕШИЛА:   </w:t>
      </w:r>
    </w:p>
    <w:p w:rsidR="00411204" w:rsidRPr="00411204" w:rsidRDefault="00411204" w:rsidP="00FA18D0">
      <w:pPr>
        <w:spacing w:line="480" w:lineRule="auto"/>
        <w:ind w:right="140" w:firstLine="567"/>
        <w:rPr>
          <w:sz w:val="24"/>
          <w:szCs w:val="24"/>
        </w:rPr>
      </w:pPr>
      <w:r w:rsidRPr="00411204">
        <w:rPr>
          <w:sz w:val="24"/>
          <w:szCs w:val="24"/>
        </w:rPr>
        <w:t xml:space="preserve">       </w:t>
      </w:r>
    </w:p>
    <w:p w:rsidR="00411204" w:rsidRPr="00411204" w:rsidRDefault="00411204" w:rsidP="00411204">
      <w:pPr>
        <w:pStyle w:val="a3"/>
        <w:tabs>
          <w:tab w:val="left" w:pos="0"/>
          <w:tab w:val="left" w:pos="142"/>
        </w:tabs>
        <w:spacing w:line="360" w:lineRule="auto"/>
        <w:ind w:left="0" w:right="140" w:firstLine="709"/>
        <w:jc w:val="both"/>
        <w:rPr>
          <w:sz w:val="24"/>
          <w:szCs w:val="24"/>
        </w:rPr>
      </w:pPr>
      <w:r w:rsidRPr="00411204">
        <w:rPr>
          <w:sz w:val="24"/>
          <w:szCs w:val="24"/>
        </w:rPr>
        <w:t>1. Отказа</w:t>
      </w:r>
      <w:r w:rsidR="00FA18D0">
        <w:rPr>
          <w:sz w:val="24"/>
          <w:szCs w:val="24"/>
        </w:rPr>
        <w:t xml:space="preserve">ть в возбуждении ходатайства о присвоении </w:t>
      </w:r>
      <w:proofErr w:type="spellStart"/>
      <w:r w:rsidR="00FA18D0">
        <w:rPr>
          <w:sz w:val="24"/>
          <w:szCs w:val="24"/>
        </w:rPr>
        <w:t>Минасян</w:t>
      </w:r>
      <w:proofErr w:type="spellEnd"/>
      <w:r w:rsidR="00FA18D0">
        <w:rPr>
          <w:sz w:val="24"/>
          <w:szCs w:val="24"/>
        </w:rPr>
        <w:t xml:space="preserve"> Оксане Юрьевне звания «Мать - героиня». </w:t>
      </w:r>
    </w:p>
    <w:p w:rsidR="00411204" w:rsidRPr="00411204" w:rsidRDefault="00411204" w:rsidP="00411204">
      <w:pPr>
        <w:spacing w:line="360" w:lineRule="auto"/>
        <w:ind w:right="140" w:firstLine="709"/>
        <w:contextualSpacing/>
        <w:jc w:val="both"/>
        <w:rPr>
          <w:sz w:val="24"/>
          <w:szCs w:val="24"/>
        </w:rPr>
      </w:pPr>
      <w:r w:rsidRPr="00411204">
        <w:rPr>
          <w:sz w:val="24"/>
          <w:szCs w:val="24"/>
        </w:rPr>
        <w:t xml:space="preserve">2. Направить настоящее решение </w:t>
      </w:r>
      <w:proofErr w:type="spellStart"/>
      <w:r w:rsidRPr="00411204">
        <w:rPr>
          <w:sz w:val="24"/>
          <w:szCs w:val="24"/>
        </w:rPr>
        <w:t>Минасян</w:t>
      </w:r>
      <w:proofErr w:type="spellEnd"/>
      <w:r w:rsidRPr="00411204">
        <w:rPr>
          <w:sz w:val="24"/>
          <w:szCs w:val="24"/>
        </w:rPr>
        <w:t xml:space="preserve"> Оксане Юрьевне для информации. </w:t>
      </w:r>
    </w:p>
    <w:p w:rsidR="00411204" w:rsidRPr="00411204" w:rsidRDefault="00411204" w:rsidP="00411204">
      <w:pPr>
        <w:spacing w:line="276" w:lineRule="auto"/>
        <w:ind w:right="140" w:firstLine="567"/>
        <w:contextualSpacing/>
        <w:jc w:val="both"/>
        <w:rPr>
          <w:sz w:val="24"/>
          <w:szCs w:val="24"/>
        </w:rPr>
      </w:pPr>
    </w:p>
    <w:p w:rsidR="00411204" w:rsidRPr="00411204" w:rsidRDefault="00411204" w:rsidP="00411204">
      <w:pPr>
        <w:spacing w:line="276" w:lineRule="auto"/>
        <w:ind w:right="140" w:firstLine="567"/>
        <w:contextualSpacing/>
        <w:jc w:val="both"/>
        <w:rPr>
          <w:sz w:val="24"/>
          <w:szCs w:val="24"/>
        </w:rPr>
      </w:pPr>
    </w:p>
    <w:p w:rsidR="00411204" w:rsidRPr="00411204" w:rsidRDefault="00411204" w:rsidP="00411204">
      <w:pPr>
        <w:ind w:right="140"/>
        <w:contextualSpacing/>
        <w:jc w:val="both"/>
        <w:rPr>
          <w:sz w:val="24"/>
          <w:szCs w:val="24"/>
        </w:rPr>
      </w:pPr>
      <w:r w:rsidRPr="00411204">
        <w:rPr>
          <w:sz w:val="24"/>
          <w:szCs w:val="24"/>
        </w:rPr>
        <w:t>Председатель постоянной комиссии</w:t>
      </w:r>
    </w:p>
    <w:p w:rsidR="00411204" w:rsidRPr="00411204" w:rsidRDefault="00411204" w:rsidP="00411204">
      <w:pPr>
        <w:ind w:right="140"/>
        <w:contextualSpacing/>
        <w:jc w:val="both"/>
        <w:rPr>
          <w:sz w:val="24"/>
          <w:szCs w:val="24"/>
        </w:rPr>
      </w:pPr>
      <w:r w:rsidRPr="00411204">
        <w:rPr>
          <w:sz w:val="24"/>
          <w:szCs w:val="24"/>
        </w:rPr>
        <w:t xml:space="preserve">Думы Артемовского городского округа                                                                      </w:t>
      </w:r>
    </w:p>
    <w:p w:rsidR="00411204" w:rsidRPr="00411204" w:rsidRDefault="00411204" w:rsidP="00411204">
      <w:pPr>
        <w:ind w:right="140"/>
        <w:contextualSpacing/>
        <w:jc w:val="both"/>
        <w:rPr>
          <w:sz w:val="24"/>
          <w:szCs w:val="24"/>
        </w:rPr>
      </w:pPr>
      <w:r w:rsidRPr="00411204">
        <w:rPr>
          <w:sz w:val="24"/>
          <w:szCs w:val="24"/>
        </w:rPr>
        <w:t xml:space="preserve">по вопросам законности и защиты </w:t>
      </w:r>
    </w:p>
    <w:p w:rsidR="00411204" w:rsidRPr="00411204" w:rsidRDefault="00411204" w:rsidP="00411204">
      <w:pPr>
        <w:ind w:right="140"/>
        <w:contextualSpacing/>
        <w:jc w:val="both"/>
        <w:rPr>
          <w:sz w:val="24"/>
          <w:szCs w:val="24"/>
        </w:rPr>
      </w:pPr>
      <w:r w:rsidRPr="00411204">
        <w:rPr>
          <w:sz w:val="24"/>
          <w:szCs w:val="24"/>
        </w:rPr>
        <w:t xml:space="preserve">прав граждан                                                                              </w:t>
      </w:r>
      <w:r w:rsidR="00FA18D0">
        <w:rPr>
          <w:sz w:val="24"/>
          <w:szCs w:val="24"/>
        </w:rPr>
        <w:t xml:space="preserve">                         </w:t>
      </w:r>
      <w:r w:rsidRPr="00411204">
        <w:rPr>
          <w:sz w:val="24"/>
          <w:szCs w:val="24"/>
        </w:rPr>
        <w:t xml:space="preserve">    В.И. </w:t>
      </w:r>
      <w:proofErr w:type="spellStart"/>
      <w:r w:rsidRPr="00411204">
        <w:rPr>
          <w:sz w:val="24"/>
          <w:szCs w:val="24"/>
        </w:rPr>
        <w:t>Наврось</w:t>
      </w:r>
      <w:proofErr w:type="spellEnd"/>
      <w:r w:rsidRPr="00411204">
        <w:rPr>
          <w:sz w:val="24"/>
          <w:szCs w:val="24"/>
        </w:rPr>
        <w:t xml:space="preserve"> </w:t>
      </w:r>
    </w:p>
    <w:p w:rsidR="00DB3B2C" w:rsidRPr="00411204" w:rsidRDefault="00DB3B2C" w:rsidP="00411204">
      <w:pPr>
        <w:ind w:right="140"/>
        <w:rPr>
          <w:sz w:val="24"/>
          <w:szCs w:val="24"/>
        </w:rPr>
      </w:pPr>
    </w:p>
    <w:sectPr w:rsidR="00DB3B2C" w:rsidRPr="00411204" w:rsidSect="00FA18D0">
      <w:headerReference w:type="even" r:id="rId8"/>
      <w:headerReference w:type="default" r:id="rId9"/>
      <w:pgSz w:w="11906" w:h="16838"/>
      <w:pgMar w:top="567" w:right="567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B2C" w:rsidRDefault="007D79F8">
      <w:r>
        <w:separator/>
      </w:r>
    </w:p>
  </w:endnote>
  <w:endnote w:type="continuationSeparator" w:id="0">
    <w:p w:rsidR="00DB3B2C" w:rsidRDefault="007D7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B2C" w:rsidRDefault="007D79F8">
      <w:r>
        <w:separator/>
      </w:r>
    </w:p>
  </w:footnote>
  <w:footnote w:type="continuationSeparator" w:id="0">
    <w:p w:rsidR="00DB3B2C" w:rsidRDefault="007D7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B2C" w:rsidRDefault="007D79F8">
    <w:pPr>
      <w:pStyle w:val="ac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DB3B2C" w:rsidRDefault="00DB3B2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B2C" w:rsidRDefault="007D79F8">
    <w:pPr>
      <w:pStyle w:val="ac"/>
      <w:framePr w:wrap="around" w:vAnchor="text" w:hAnchor="margin" w:xAlign="center" w:y="1"/>
      <w:rPr>
        <w:rStyle w:val="afc"/>
        <w:color w:val="333333"/>
        <w:sz w:val="24"/>
        <w:szCs w:val="24"/>
      </w:rPr>
    </w:pPr>
    <w:r>
      <w:rPr>
        <w:rStyle w:val="afc"/>
        <w:color w:val="333333"/>
        <w:sz w:val="24"/>
        <w:szCs w:val="24"/>
      </w:rPr>
      <w:fldChar w:fldCharType="begin"/>
    </w:r>
    <w:r>
      <w:rPr>
        <w:rStyle w:val="afc"/>
        <w:color w:val="333333"/>
        <w:sz w:val="24"/>
        <w:szCs w:val="24"/>
      </w:rPr>
      <w:instrText xml:space="preserve">PAGE  </w:instrText>
    </w:r>
    <w:r>
      <w:rPr>
        <w:rStyle w:val="afc"/>
        <w:color w:val="333333"/>
        <w:sz w:val="24"/>
        <w:szCs w:val="24"/>
      </w:rPr>
      <w:fldChar w:fldCharType="separate"/>
    </w:r>
    <w:r w:rsidR="00FA18D0">
      <w:rPr>
        <w:rStyle w:val="afc"/>
        <w:noProof/>
        <w:color w:val="333333"/>
        <w:sz w:val="24"/>
        <w:szCs w:val="24"/>
      </w:rPr>
      <w:t>2</w:t>
    </w:r>
    <w:r>
      <w:rPr>
        <w:rStyle w:val="afc"/>
        <w:color w:val="333333"/>
        <w:sz w:val="24"/>
        <w:szCs w:val="24"/>
      </w:rPr>
      <w:fldChar w:fldCharType="end"/>
    </w:r>
  </w:p>
  <w:p w:rsidR="00DB3B2C" w:rsidRDefault="00DB3B2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A73AE"/>
    <w:multiLevelType w:val="hybridMultilevel"/>
    <w:tmpl w:val="70F27AB8"/>
    <w:lvl w:ilvl="0" w:tplc="6590D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E6A33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84C71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6499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7007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601C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F0AB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A036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328A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B27348"/>
    <w:multiLevelType w:val="hybridMultilevel"/>
    <w:tmpl w:val="A1F6F100"/>
    <w:lvl w:ilvl="0" w:tplc="302A2BC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369A0F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83C68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E6D7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BBCD5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2639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5CF9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14A4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66603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97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B2C"/>
    <w:rsid w:val="00237F11"/>
    <w:rsid w:val="00411204"/>
    <w:rsid w:val="007032C7"/>
    <w:rsid w:val="007D79F8"/>
    <w:rsid w:val="00BF0D03"/>
    <w:rsid w:val="00DB3B2C"/>
    <w:rsid w:val="00ED234E"/>
    <w:rsid w:val="00F7357C"/>
    <w:rsid w:val="00FA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18FD28-D801-4DDC-AB89-CD5D199C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ind w:firstLine="426"/>
      <w:jc w:val="center"/>
      <w:outlineLvl w:val="3"/>
    </w:pPr>
    <w:rPr>
      <w:spacing w:val="70"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f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semiHidden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character" w:styleId="af9">
    <w:name w:val="Hyperlink"/>
    <w:rPr>
      <w:color w:val="0000FF"/>
      <w:u w:val="single"/>
    </w:rPr>
  </w:style>
  <w:style w:type="paragraph" w:styleId="afa">
    <w:name w:val="Body Text"/>
    <w:basedOn w:val="a"/>
    <w:pPr>
      <w:spacing w:line="360" w:lineRule="auto"/>
      <w:ind w:right="5811"/>
      <w:jc w:val="both"/>
    </w:pPr>
    <w:rPr>
      <w:sz w:val="24"/>
    </w:rPr>
  </w:style>
  <w:style w:type="paragraph" w:styleId="25">
    <w:name w:val="Body Text Indent 2"/>
    <w:basedOn w:val="a"/>
    <w:pPr>
      <w:ind w:firstLine="567"/>
    </w:pPr>
    <w:rPr>
      <w:sz w:val="24"/>
    </w:rPr>
  </w:style>
  <w:style w:type="paragraph" w:styleId="26">
    <w:name w:val="Body Text 2"/>
    <w:basedOn w:val="a"/>
    <w:pPr>
      <w:spacing w:line="360" w:lineRule="auto"/>
    </w:pPr>
    <w:rPr>
      <w:sz w:val="24"/>
    </w:rPr>
  </w:style>
  <w:style w:type="paragraph" w:styleId="afb">
    <w:name w:val="Body Text Indent"/>
    <w:basedOn w:val="a"/>
    <w:pPr>
      <w:spacing w:line="360" w:lineRule="auto"/>
      <w:ind w:firstLine="426"/>
      <w:jc w:val="both"/>
    </w:pPr>
    <w:rPr>
      <w:sz w:val="24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c">
    <w:name w:val="page number"/>
    <w:basedOn w:val="a0"/>
  </w:style>
  <w:style w:type="paragraph" w:styleId="af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210">
    <w:name w:val="Заголовок 2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1"/>
    </w:pPr>
    <w:rPr>
      <w:b/>
      <w:spacing w:val="70"/>
      <w:sz w:val="24"/>
    </w:rPr>
  </w:style>
  <w:style w:type="paragraph" w:customStyle="1" w:styleId="310">
    <w:name w:val="Заголовок 3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center"/>
      <w:outlineLvl w:val="2"/>
    </w:pPr>
    <w:rPr>
      <w:spacing w:val="7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ТСКОМ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админ</cp:lastModifiedBy>
  <cp:revision>6</cp:revision>
  <dcterms:created xsi:type="dcterms:W3CDTF">2025-09-18T00:26:00Z</dcterms:created>
  <dcterms:modified xsi:type="dcterms:W3CDTF">2025-10-01T07:21:00Z</dcterms:modified>
  <cp:version>983040</cp:version>
</cp:coreProperties>
</file>